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A1" w:rsidRDefault="00A80CA1" w:rsidP="00A80CA1">
      <w:pPr>
        <w:pStyle w:val="a4"/>
        <w:shd w:val="clear" w:color="auto" w:fill="FFFFFF"/>
        <w:spacing w:before="0" w:beforeAutospacing="0" w:after="0" w:afterAutospacing="0"/>
        <w:jc w:val="center"/>
        <w:rPr>
          <w:rFonts w:ascii="Palatino Linotype" w:hAnsi="Palatino Linotype"/>
          <w:color w:val="000000"/>
          <w:sz w:val="22"/>
          <w:szCs w:val="22"/>
        </w:rPr>
      </w:pPr>
      <w:r>
        <w:rPr>
          <w:rStyle w:val="apple-style-span"/>
          <w:rFonts w:ascii="Palatino Linotype" w:hAnsi="Palatino Linotype"/>
          <w:b/>
          <w:bCs/>
          <w:color w:val="000000"/>
          <w:sz w:val="22"/>
          <w:szCs w:val="22"/>
        </w:rPr>
        <w:t>ФАРМОНИ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br/>
      </w:r>
      <w:r>
        <w:rPr>
          <w:rStyle w:val="apple-style-span"/>
          <w:rFonts w:ascii="Palatino Linotype" w:hAnsi="Palatino Linotype"/>
          <w:b/>
          <w:bCs/>
          <w:color w:val="000000"/>
          <w:sz w:val="22"/>
          <w:szCs w:val="22"/>
        </w:rPr>
        <w:t>ПРЕЗИДЕНТИ ҶУМҲУРИИ ТОҶИКИСТОН</w:t>
      </w:r>
    </w:p>
    <w:p w:rsidR="00A80CA1" w:rsidRDefault="00A80CA1" w:rsidP="00A80CA1">
      <w:pPr>
        <w:pStyle w:val="a4"/>
        <w:shd w:val="clear" w:color="auto" w:fill="FFFFFF"/>
        <w:spacing w:before="225" w:beforeAutospacing="0" w:after="225" w:afterAutospacing="0"/>
        <w:jc w:val="center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Дар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бораи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«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Солҳои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рушди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деҳот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сайёҳӣ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ва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ҳунарҳои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мардумӣ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>»</w:t>
      </w:r>
      <w:r>
        <w:rPr>
          <w:rFonts w:ascii="Palatino Linotype" w:hAnsi="Palatino Linotype"/>
          <w:color w:val="000000"/>
          <w:sz w:val="22"/>
          <w:szCs w:val="22"/>
        </w:rPr>
        <w:br/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эълон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намудани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солҳои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2019-2021</w:t>
      </w:r>
    </w:p>
    <w:p w:rsidR="00A80CA1" w:rsidRDefault="00A80CA1" w:rsidP="00A80CA1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Palatino Linotype" w:hAnsi="Palatino Linotype"/>
          <w:color w:val="000000"/>
          <w:sz w:val="22"/>
          <w:szCs w:val="22"/>
        </w:rPr>
      </w:pPr>
      <w:proofErr w:type="spellStart"/>
      <w:r>
        <w:rPr>
          <w:rFonts w:ascii="Palatino Linotype" w:hAnsi="Palatino Linotype"/>
          <w:color w:val="000000"/>
          <w:sz w:val="22"/>
          <w:szCs w:val="22"/>
        </w:rPr>
        <w:t>Мутобиқи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моддаи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69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Конститутсияи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Ҷумҳурии</w:t>
      </w:r>
      <w:proofErr w:type="spellEnd"/>
      <w:proofErr w:type="gramStart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Т</w:t>
      </w:r>
      <w:proofErr w:type="gramEnd"/>
      <w:r>
        <w:rPr>
          <w:rFonts w:ascii="Palatino Linotype" w:hAnsi="Palatino Linotype"/>
          <w:color w:val="000000"/>
          <w:sz w:val="22"/>
          <w:szCs w:val="22"/>
        </w:rPr>
        <w:t>оҷикистон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бо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мақсади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вусъат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бахшидан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ба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рушди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деҳот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соҳаи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сайёҳӣ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ва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дастгирии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ҳунарҳои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мардумӣ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фармон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медиҳам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>:</w:t>
      </w:r>
      <w:r>
        <w:rPr>
          <w:rFonts w:ascii="Palatino Linotype" w:hAnsi="Palatino Linotype"/>
          <w:color w:val="000000"/>
          <w:sz w:val="22"/>
          <w:szCs w:val="22"/>
        </w:rPr>
        <w:br/>
        <w:t xml:space="preserve">1.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Солҳои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2019-2021 «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Солҳои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рушди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деҳот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сайёҳӣ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ва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ҳунарҳои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мардумӣ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»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эълон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карда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шаванд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>.</w:t>
      </w:r>
      <w:r>
        <w:rPr>
          <w:rFonts w:ascii="Palatino Linotype" w:hAnsi="Palatino Linotype"/>
          <w:color w:val="000000"/>
          <w:sz w:val="22"/>
          <w:szCs w:val="22"/>
        </w:rPr>
        <w:br/>
        <w:t xml:space="preserve">2.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Дастгоҳи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иҷроияи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Президенти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Ҷумҳурии</w:t>
      </w:r>
      <w:proofErr w:type="spellEnd"/>
      <w:proofErr w:type="gramStart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Т</w:t>
      </w:r>
      <w:proofErr w:type="gramEnd"/>
      <w:r>
        <w:rPr>
          <w:rFonts w:ascii="Palatino Linotype" w:hAnsi="Palatino Linotype"/>
          <w:color w:val="000000"/>
          <w:sz w:val="22"/>
          <w:szCs w:val="22"/>
        </w:rPr>
        <w:t>оҷикистон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ҷиҳати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иҷрои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фармони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мазкур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дар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муҳлати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як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моҳ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нақшаи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чорабиниҳоро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таҳия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ва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барои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тасдиқ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пешниҳод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намояд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>.</w:t>
      </w:r>
    </w:p>
    <w:p w:rsidR="00A80CA1" w:rsidRDefault="00A80CA1" w:rsidP="00A80CA1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Palatino Linotype" w:hAnsi="Palatino Linotype"/>
          <w:color w:val="000000"/>
          <w:sz w:val="22"/>
          <w:szCs w:val="22"/>
        </w:rPr>
      </w:pPr>
      <w:proofErr w:type="spellStart"/>
      <w:r>
        <w:rPr>
          <w:rFonts w:ascii="Palatino Linotype" w:hAnsi="Palatino Linotype"/>
          <w:color w:val="000000"/>
          <w:sz w:val="22"/>
          <w:szCs w:val="22"/>
        </w:rPr>
        <w:t>Президенти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br/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Ҷумҳурии</w:t>
      </w:r>
      <w:proofErr w:type="spellEnd"/>
      <w:proofErr w:type="gramStart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Т</w:t>
      </w:r>
      <w:proofErr w:type="gramEnd"/>
      <w:r>
        <w:rPr>
          <w:rFonts w:ascii="Palatino Linotype" w:hAnsi="Palatino Linotype"/>
          <w:color w:val="000000"/>
          <w:sz w:val="22"/>
          <w:szCs w:val="22"/>
        </w:rPr>
        <w:t>оҷикистон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Эмомалӣ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Раҳмон</w:t>
      </w:r>
      <w:proofErr w:type="spellEnd"/>
    </w:p>
    <w:p w:rsidR="00A80CA1" w:rsidRDefault="00A80CA1" w:rsidP="00A80CA1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ш. Душанбе</w:t>
      </w:r>
      <w:r>
        <w:rPr>
          <w:rFonts w:ascii="Palatino Linotype" w:hAnsi="Palatino Linotype"/>
          <w:color w:val="000000"/>
          <w:sz w:val="22"/>
          <w:szCs w:val="22"/>
        </w:rPr>
        <w:br/>
        <w:t>2 январи соли 2019</w:t>
      </w:r>
      <w:r>
        <w:rPr>
          <w:rFonts w:ascii="Palatino Linotype" w:hAnsi="Palatino Linotype"/>
          <w:color w:val="000000"/>
          <w:sz w:val="22"/>
          <w:szCs w:val="22"/>
        </w:rPr>
        <w:br/>
        <w:t>№1170</w:t>
      </w:r>
    </w:p>
    <w:p w:rsidR="00A80CA1" w:rsidRDefault="00A80CA1" w:rsidP="00A80CA1">
      <w:pPr>
        <w:pStyle w:val="a4"/>
        <w:shd w:val="clear" w:color="auto" w:fill="FFFFFF"/>
        <w:spacing w:before="225" w:beforeAutospacing="0" w:after="225" w:afterAutospacing="0"/>
        <w:jc w:val="both"/>
        <w:rPr>
          <w:rFonts w:ascii="Palatino Linotype" w:hAnsi="Palatino Linotype"/>
          <w:color w:val="000000"/>
          <w:sz w:val="22"/>
          <w:szCs w:val="22"/>
        </w:rPr>
      </w:pPr>
    </w:p>
    <w:p w:rsidR="00E21F8C" w:rsidRDefault="00E21F8C">
      <w:bookmarkStart w:id="0" w:name="_GoBack"/>
      <w:bookmarkEnd w:id="0"/>
    </w:p>
    <w:sectPr w:rsidR="00E21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35B"/>
    <w:rsid w:val="004C2613"/>
    <w:rsid w:val="00690CD6"/>
    <w:rsid w:val="0071135B"/>
    <w:rsid w:val="009F3802"/>
    <w:rsid w:val="00A80CA1"/>
    <w:rsid w:val="00AE3B57"/>
    <w:rsid w:val="00B530CE"/>
    <w:rsid w:val="00D213DC"/>
    <w:rsid w:val="00E04EEC"/>
    <w:rsid w:val="00E21F8C"/>
    <w:rsid w:val="00EA78EF"/>
    <w:rsid w:val="00ED2B21"/>
    <w:rsid w:val="00F64713"/>
    <w:rsid w:val="00F9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1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713"/>
    <w:pPr>
      <w:spacing w:after="160" w:line="259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80C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80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1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713"/>
    <w:pPr>
      <w:spacing w:after="160" w:line="259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80C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80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2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</dc:creator>
  <cp:keywords/>
  <dc:description/>
  <cp:lastModifiedBy>121</cp:lastModifiedBy>
  <cp:revision>2</cp:revision>
  <dcterms:created xsi:type="dcterms:W3CDTF">2020-09-10T07:34:00Z</dcterms:created>
  <dcterms:modified xsi:type="dcterms:W3CDTF">2020-09-10T07:58:00Z</dcterms:modified>
</cp:coreProperties>
</file>